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3" w:rsidRDefault="000A7994">
      <w:pPr>
        <w:rPr>
          <w:rFonts w:ascii="Times New Roman" w:hAnsi="Times New Roman" w:cs="Times New Roman"/>
          <w:b/>
          <w:sz w:val="28"/>
          <w:szCs w:val="28"/>
        </w:rPr>
      </w:pPr>
      <w:r w:rsidRPr="000A7994">
        <w:rPr>
          <w:rFonts w:ascii="Times New Roman" w:hAnsi="Times New Roman" w:cs="Times New Roman"/>
          <w:b/>
          <w:sz w:val="28"/>
          <w:szCs w:val="28"/>
        </w:rPr>
        <w:t>Контактные данные, по которым можно получить информацию о вакантных должностях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0A7994" w:rsidRDefault="000A7994">
      <w:pPr>
        <w:rPr>
          <w:rFonts w:ascii="Times New Roman" w:hAnsi="Times New Roman" w:cs="Times New Roman"/>
          <w:b/>
          <w:sz w:val="28"/>
          <w:szCs w:val="28"/>
        </w:rPr>
      </w:pPr>
    </w:p>
    <w:p w:rsidR="000A7994" w:rsidRDefault="000A7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делами администрации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A7994" w:rsidRPr="000A7994" w:rsidRDefault="000A7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8(30232)5-15-55, эл. почта </w:t>
      </w:r>
      <w:hyperlink r:id="rId5" w:history="1">
        <w:r w:rsidRPr="000A7994">
          <w:rPr>
            <w:rStyle w:val="a3"/>
            <w:b/>
            <w:bCs/>
            <w:sz w:val="28"/>
            <w:szCs w:val="28"/>
          </w:rPr>
          <w:t>p</w:t>
        </w:r>
        <w:bookmarkStart w:id="0" w:name="_GoBack"/>
        <w:bookmarkEnd w:id="0"/>
        <w:r w:rsidRPr="000A7994">
          <w:rPr>
            <w:rStyle w:val="a3"/>
            <w:b/>
            <w:bCs/>
            <w:sz w:val="28"/>
            <w:szCs w:val="28"/>
          </w:rPr>
          <w:t>ochta@baley.e-zab.ru</w:t>
        </w:r>
      </w:hyperlink>
    </w:p>
    <w:sectPr w:rsidR="000A7994" w:rsidRPr="000A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6"/>
    <w:rsid w:val="000A7994"/>
    <w:rsid w:val="0024197D"/>
    <w:rsid w:val="00771CE9"/>
    <w:rsid w:val="00C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bale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2023-06-20T02:57:00Z</dcterms:created>
  <dcterms:modified xsi:type="dcterms:W3CDTF">2023-06-20T03:00:00Z</dcterms:modified>
</cp:coreProperties>
</file>